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1457" w:rsidRDefault="00BE1457">
      <w:pPr>
        <w:pStyle w:val="11"/>
        <w:keepNext/>
        <w:keepLines/>
        <w:shd w:val="clear" w:color="auto" w:fill="auto"/>
        <w:spacing w:before="0"/>
        <w:ind w:left="20" w:right="3300"/>
        <w:rPr>
          <w:lang w:val="ru-RU"/>
        </w:rPr>
      </w:pPr>
      <w:bookmarkStart w:id="0" w:name="bookmark0"/>
    </w:p>
    <w:p w:rsidR="00BE1457" w:rsidRDefault="00BE1457">
      <w:pPr>
        <w:pStyle w:val="11"/>
        <w:keepNext/>
        <w:keepLines/>
        <w:shd w:val="clear" w:color="auto" w:fill="auto"/>
        <w:spacing w:before="0"/>
        <w:ind w:left="20" w:right="3300"/>
        <w:rPr>
          <w:lang w:val="ru-RU"/>
        </w:rPr>
      </w:pPr>
    </w:p>
    <w:p w:rsidR="004039B6" w:rsidRDefault="00734C8B">
      <w:pPr>
        <w:pStyle w:val="11"/>
        <w:keepNext/>
        <w:keepLines/>
        <w:shd w:val="clear" w:color="auto" w:fill="auto"/>
        <w:spacing w:before="0"/>
        <w:ind w:left="20" w:right="3300"/>
      </w:pPr>
      <w:r>
        <w:t>5.4. Использование Главного меню Структура Главного</w:t>
      </w:r>
      <w:r>
        <w:t xml:space="preserve"> меню</w:t>
      </w:r>
      <w:bookmarkEnd w:id="0"/>
    </w:p>
    <w:p w:rsidR="004039B6" w:rsidRDefault="00734C8B">
      <w:pPr>
        <w:pStyle w:val="30"/>
        <w:shd w:val="clear" w:color="auto" w:fill="auto"/>
        <w:spacing w:before="0"/>
        <w:ind w:left="20"/>
      </w:pPr>
      <w:r>
        <w:t xml:space="preserve">Главное меню — один из основных системных элементов управления </w:t>
      </w:r>
      <w:r>
        <w:rPr>
          <w:lang w:val="en-US"/>
        </w:rPr>
        <w:t>Windows</w:t>
      </w:r>
      <w:r w:rsidRPr="00BE1457">
        <w:rPr>
          <w:lang w:val="ru-RU"/>
        </w:rPr>
        <w:t xml:space="preserve"> </w:t>
      </w:r>
      <w:r>
        <w:t>7. Оно отличается тем, что независимо от того, насколько Рабочий стол перегружен окнами запущенных процессов, доступ к Главному меню удобен всегда — оно от</w:t>
      </w:r>
      <w:r>
        <w:softHyphen/>
        <w:t>крывается щелчком на кн</w:t>
      </w:r>
      <w:r>
        <w:t>опке</w:t>
      </w:r>
      <w:r>
        <w:rPr>
          <w:rStyle w:val="3MicrosoftSansSerif85pt"/>
        </w:rPr>
        <w:t xml:space="preserve"> Пуск.</w:t>
      </w:r>
      <w:r>
        <w:t xml:space="preserve"> С помощью Главного меню можно запустить все программы, установленные под управлением операционной системы или</w:t>
      </w:r>
      <w:r>
        <w:br w:type="page"/>
      </w:r>
      <w:r>
        <w:lastRenderedPageBreak/>
        <w:t>зарегистрированные в ней, открыть последние документы, с которыми выполня</w:t>
      </w:r>
      <w:r>
        <w:softHyphen/>
        <w:t>лась работа, получить доступ ко всем средствам настройки опер</w:t>
      </w:r>
      <w:r>
        <w:t xml:space="preserve">ационной системы, а также доступ к поисковой и справочной системам </w:t>
      </w:r>
      <w:r>
        <w:rPr>
          <w:lang w:val="en-US"/>
        </w:rPr>
        <w:t>Windows</w:t>
      </w:r>
      <w:r w:rsidRPr="00BE1457">
        <w:rPr>
          <w:lang w:val="ru-RU"/>
        </w:rPr>
        <w:t xml:space="preserve"> </w:t>
      </w:r>
      <w:r>
        <w:t>7.</w:t>
      </w:r>
    </w:p>
    <w:p w:rsidR="004039B6" w:rsidRDefault="00734C8B">
      <w:pPr>
        <w:pStyle w:val="30"/>
        <w:shd w:val="clear" w:color="auto" w:fill="auto"/>
        <w:spacing w:before="0" w:after="192"/>
        <w:ind w:right="20" w:firstLine="280"/>
      </w:pPr>
      <w:r>
        <w:t>Главное меню — необходимый элемент управления для завершения работы с операционной системой. В нем имеется пункт</w:t>
      </w:r>
      <w:r>
        <w:rPr>
          <w:rStyle w:val="3MicrosoftSansSerif85pt0"/>
        </w:rPr>
        <w:t xml:space="preserve"> Завершение работы,</w:t>
      </w:r>
      <w:r>
        <w:t xml:space="preserve"> использова</w:t>
      </w:r>
      <w:r>
        <w:softHyphen/>
        <w:t>ние которого необходимо для коррект</w:t>
      </w:r>
      <w:r>
        <w:t>ного завершения работы с системой перед выключением питания.</w:t>
      </w:r>
    </w:p>
    <w:p w:rsidR="004039B6" w:rsidRDefault="00734C8B">
      <w:pPr>
        <w:framePr w:wrap="notBeside" w:vAnchor="text" w:hAnchor="text" w:xAlign="center" w:y="1"/>
        <w:jc w:val="center"/>
        <w:rPr>
          <w:sz w:val="0"/>
          <w:szCs w:val="0"/>
        </w:rPr>
      </w:pPr>
      <w:r>
        <w:fldChar w:fldCharType="begin"/>
      </w:r>
      <w:r>
        <w:instrText xml:space="preserve"> </w:instrText>
      </w:r>
      <w:r>
        <w:instrText>INCLUDEPICTURE  "C:\\Users\\C0BA~1\\AppData\\Local\\Temp\\FineReader10\\media\\image1.jpeg" \* MERGEFORMATINET</w:instrText>
      </w:r>
      <w:r>
        <w:instrText xml:space="preserve"> </w:instrText>
      </w:r>
      <w:r>
        <w:fldChar w:fldCharType="separate"/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5pt;height:284pt">
            <v:imagedata r:id="rId8" r:href="rId9"/>
          </v:shape>
        </w:pict>
      </w:r>
      <w:r>
        <w:fldChar w:fldCharType="end"/>
      </w:r>
    </w:p>
    <w:p w:rsidR="004039B6" w:rsidRDefault="00734C8B">
      <w:pPr>
        <w:pStyle w:val="a8"/>
        <w:framePr w:wrap="notBeside" w:vAnchor="text" w:hAnchor="text" w:xAlign="center" w:y="1"/>
        <w:shd w:val="clear" w:color="auto" w:fill="auto"/>
        <w:spacing w:line="150" w:lineRule="exact"/>
        <w:jc w:val="center"/>
      </w:pPr>
      <w:r>
        <w:rPr>
          <w:rStyle w:val="a9"/>
        </w:rPr>
        <w:t>Рис. 5.7.</w:t>
      </w:r>
      <w:r>
        <w:t xml:space="preserve"> Главное меню</w:t>
      </w:r>
    </w:p>
    <w:p w:rsidR="004039B6" w:rsidRDefault="004039B6">
      <w:pPr>
        <w:rPr>
          <w:sz w:val="2"/>
          <w:szCs w:val="2"/>
        </w:rPr>
      </w:pPr>
    </w:p>
    <w:p w:rsidR="004039B6" w:rsidRDefault="00734C8B">
      <w:pPr>
        <w:pStyle w:val="30"/>
        <w:shd w:val="clear" w:color="auto" w:fill="auto"/>
        <w:spacing w:before="206"/>
        <w:ind w:firstLine="280"/>
      </w:pPr>
      <w:r>
        <w:t>В структуру</w:t>
      </w:r>
      <w:r>
        <w:rPr>
          <w:rStyle w:val="3MicrosoftSansSerif85pt0"/>
        </w:rPr>
        <w:t xml:space="preserve"> Главного меню</w:t>
      </w:r>
      <w:r>
        <w:t xml:space="preserve"> входят три раздела (рис. 5.7).</w:t>
      </w:r>
    </w:p>
    <w:p w:rsidR="004039B6" w:rsidRDefault="00734C8B">
      <w:pPr>
        <w:pStyle w:val="30"/>
        <w:shd w:val="clear" w:color="auto" w:fill="auto"/>
        <w:spacing w:before="0"/>
        <w:ind w:right="20" w:firstLine="280"/>
      </w:pPr>
      <w:r>
        <w:t>Левая панель содержит список программ, ее основную область занимают яр</w:t>
      </w:r>
      <w:r>
        <w:softHyphen/>
        <w:t>лыки программ, которые используются чаще всего, а так же ярлыки, которые пользователь закрепил в</w:t>
      </w:r>
      <w:r>
        <w:rPr>
          <w:rStyle w:val="3MicrosoftSansSerif85pt0"/>
        </w:rPr>
        <w:t xml:space="preserve"> Главном меню.</w:t>
      </w:r>
      <w:r>
        <w:t xml:space="preserve"> Пункт</w:t>
      </w:r>
      <w:proofErr w:type="gramStart"/>
      <w:r>
        <w:rPr>
          <w:rStyle w:val="3MicrosoftSansSerif85pt0"/>
        </w:rPr>
        <w:t xml:space="preserve"> В</w:t>
      </w:r>
      <w:proofErr w:type="gramEnd"/>
      <w:r>
        <w:rPr>
          <w:rStyle w:val="3MicrosoftSansSerif85pt0"/>
        </w:rPr>
        <w:t>се программы</w:t>
      </w:r>
      <w:r>
        <w:t xml:space="preserve"> дает доступ к списку у</w:t>
      </w:r>
      <w:r>
        <w:t>становленных программ.</w:t>
      </w:r>
    </w:p>
    <w:p w:rsidR="004039B6" w:rsidRDefault="00734C8B">
      <w:pPr>
        <w:pStyle w:val="30"/>
        <w:shd w:val="clear" w:color="auto" w:fill="auto"/>
        <w:spacing w:before="0"/>
        <w:ind w:firstLine="280"/>
      </w:pPr>
      <w:r>
        <w:t>В левой нижней части меню находится строка поиска.</w:t>
      </w:r>
    </w:p>
    <w:p w:rsidR="004039B6" w:rsidRDefault="00734C8B">
      <w:pPr>
        <w:pStyle w:val="30"/>
        <w:shd w:val="clear" w:color="auto" w:fill="auto"/>
        <w:spacing w:before="0"/>
        <w:ind w:right="20" w:firstLine="280"/>
      </w:pPr>
      <w:r>
        <w:t>В правой панели находится список наиболее часто используемых объектов системы. В частности, это папки</w:t>
      </w:r>
      <w:r>
        <w:rPr>
          <w:rStyle w:val="3MicrosoftSansSerif85pt0"/>
        </w:rPr>
        <w:t xml:space="preserve"> Документы, Компьютер,</w:t>
      </w:r>
      <w:r>
        <w:t xml:space="preserve"> ссылки для доступа к</w:t>
      </w:r>
      <w:r>
        <w:rPr>
          <w:rStyle w:val="3MicrosoftSansSerif85pt0"/>
        </w:rPr>
        <w:t xml:space="preserve"> Па</w:t>
      </w:r>
      <w:r>
        <w:rPr>
          <w:rStyle w:val="3MicrosoftSansSerif85pt0"/>
        </w:rPr>
        <w:softHyphen/>
        <w:t>нели управления,</w:t>
      </w:r>
      <w:r>
        <w:t xml:space="preserve"> справочной систем</w:t>
      </w:r>
      <w:r>
        <w:t>е. В нижней части правой панели можно найти команды, позволяющие завершить работу с системой.</w:t>
      </w:r>
    </w:p>
    <w:p w:rsidR="004039B6" w:rsidRDefault="00734C8B">
      <w:pPr>
        <w:pStyle w:val="30"/>
        <w:shd w:val="clear" w:color="auto" w:fill="auto"/>
        <w:spacing w:before="0"/>
        <w:ind w:firstLine="280"/>
      </w:pPr>
      <w:r>
        <w:t>В табл. 5.1 вы можете найти описание команд</w:t>
      </w:r>
      <w:r>
        <w:rPr>
          <w:rStyle w:val="3MicrosoftSansSerif85pt0"/>
        </w:rPr>
        <w:t xml:space="preserve"> Главного меню.</w:t>
      </w:r>
    </w:p>
    <w:p w:rsidR="004039B6" w:rsidRDefault="00734C8B">
      <w:pPr>
        <w:pStyle w:val="ab"/>
        <w:framePr w:wrap="notBeside" w:vAnchor="text" w:hAnchor="text" w:xAlign="center" w:y="1"/>
        <w:shd w:val="clear" w:color="auto" w:fill="auto"/>
        <w:spacing w:line="150" w:lineRule="exact"/>
        <w:jc w:val="center"/>
      </w:pPr>
      <w:r>
        <w:rPr>
          <w:rStyle w:val="ac"/>
        </w:rPr>
        <w:lastRenderedPageBreak/>
        <w:t>Таблица 5.1</w:t>
      </w:r>
      <w:r>
        <w:t xml:space="preserve">. Структура Главного меню </w:t>
      </w:r>
      <w:r>
        <w:rPr>
          <w:lang w:val="en-US"/>
        </w:rPr>
        <w:t>Windows</w:t>
      </w:r>
      <w:r w:rsidRPr="00BE1457">
        <w:rPr>
          <w:lang w:val="ru-RU"/>
        </w:rPr>
        <w:t xml:space="preserve"> </w:t>
      </w:r>
      <w:r>
        <w:t>7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04"/>
        <w:gridCol w:w="2827"/>
        <w:gridCol w:w="2837"/>
      </w:tblGrid>
      <w:tr w:rsidR="004039B6">
        <w:tblPrEx>
          <w:tblCellMar>
            <w:top w:w="0" w:type="dxa"/>
            <w:bottom w:w="0" w:type="dxa"/>
          </w:tblCellMar>
        </w:tblPrEx>
        <w:trPr>
          <w:trHeight w:val="485"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9B6" w:rsidRDefault="00734C8B">
            <w:pPr>
              <w:pStyle w:val="40"/>
              <w:framePr w:wrap="notBeside" w:vAnchor="text" w:hAnchor="text" w:xAlign="center" w:y="1"/>
              <w:shd w:val="clear" w:color="auto" w:fill="auto"/>
            </w:pPr>
            <w:r>
              <w:t>Пункт Главного меню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9B6" w:rsidRDefault="00734C8B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980"/>
              <w:jc w:val="left"/>
            </w:pPr>
            <w:r>
              <w:t>Назначение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9B6" w:rsidRDefault="00734C8B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960"/>
              <w:jc w:val="left"/>
            </w:pPr>
            <w:r>
              <w:t>Примечание</w:t>
            </w:r>
          </w:p>
        </w:tc>
      </w:tr>
      <w:tr w:rsidR="004039B6">
        <w:tblPrEx>
          <w:tblCellMar>
            <w:top w:w="0" w:type="dxa"/>
            <w:bottom w:w="0" w:type="dxa"/>
          </w:tblCellMar>
        </w:tblPrEx>
        <w:trPr>
          <w:trHeight w:val="2434"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9B6" w:rsidRDefault="00734C8B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Все программы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9B6" w:rsidRDefault="00734C8B">
            <w:pPr>
              <w:pStyle w:val="1"/>
              <w:framePr w:wrap="notBeside" w:vAnchor="text" w:hAnchor="text" w:xAlign="center" w:y="1"/>
              <w:shd w:val="clear" w:color="auto" w:fill="auto"/>
              <w:spacing w:line="192" w:lineRule="exact"/>
              <w:ind w:left="60" w:firstLine="0"/>
            </w:pPr>
            <w:r>
              <w:t>Открывает доступ к иерархиче</w:t>
            </w:r>
            <w:r>
              <w:softHyphen/>
              <w:t>ской структуре, содержащей ука</w:t>
            </w:r>
            <w:r>
              <w:softHyphen/>
              <w:t>затели для запуска приложений, установленных на компьютере. Для удобства пользования указа</w:t>
            </w:r>
            <w:r>
              <w:softHyphen/>
              <w:t>тели объединяются в категории. Если категория имеет значок в виде треугольной стрелки, в ней имеются вло</w:t>
            </w:r>
            <w:r>
              <w:t>женные ка</w:t>
            </w:r>
            <w:r>
              <w:softHyphen/>
              <w:t>тегории. Раскрытие вложенных категорий выполняется простым зависанием указателя мыши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9B6" w:rsidRDefault="00734C8B">
            <w:pPr>
              <w:pStyle w:val="1"/>
              <w:framePr w:wrap="notBeside" w:vAnchor="text" w:hAnchor="text" w:xAlign="center" w:y="1"/>
              <w:shd w:val="clear" w:color="auto" w:fill="auto"/>
              <w:spacing w:line="192" w:lineRule="exact"/>
              <w:ind w:left="60" w:firstLine="0"/>
            </w:pPr>
            <w:r>
              <w:t>Указатели, присутствующие в Главном меню, имеют статус ярлыков, а их категории — статус папок.</w:t>
            </w:r>
          </w:p>
          <w:p w:rsidR="004039B6" w:rsidRDefault="00734C8B">
            <w:pPr>
              <w:pStyle w:val="1"/>
              <w:framePr w:wrap="notBeside" w:vAnchor="text" w:hAnchor="text" w:xAlign="center" w:y="1"/>
              <w:shd w:val="clear" w:color="auto" w:fill="auto"/>
              <w:spacing w:line="192" w:lineRule="exact"/>
              <w:ind w:left="60" w:firstLine="0"/>
            </w:pPr>
            <w:r>
              <w:t>Соответственно, указатели можно копировать и перемещать между кате</w:t>
            </w:r>
            <w:r>
              <w:t>гориями, перетаски</w:t>
            </w:r>
            <w:r>
              <w:softHyphen/>
              <w:t>вать на Рабочий стол и в окна папок. Это один из простейших способов создания ярлыка для недавно установленной про</w:t>
            </w:r>
            <w:r>
              <w:softHyphen/>
              <w:t>граммы</w:t>
            </w:r>
          </w:p>
        </w:tc>
      </w:tr>
      <w:tr w:rsidR="004039B6">
        <w:tblPrEx>
          <w:tblCellMar>
            <w:top w:w="0" w:type="dxa"/>
            <w:bottom w:w="0" w:type="dxa"/>
          </w:tblCellMar>
        </w:tblPrEx>
        <w:trPr>
          <w:trHeight w:val="1459"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9B6" w:rsidRDefault="00734C8B">
            <w:pPr>
              <w:pStyle w:val="1"/>
              <w:framePr w:wrap="notBeside" w:vAnchor="text" w:hAnchor="text" w:xAlign="center" w:y="1"/>
              <w:shd w:val="clear" w:color="auto" w:fill="auto"/>
              <w:spacing w:line="192" w:lineRule="exact"/>
              <w:ind w:firstLine="0"/>
              <w:jc w:val="both"/>
            </w:pPr>
            <w:r>
              <w:t>Значок с изобра</w:t>
            </w:r>
            <w:r>
              <w:softHyphen/>
              <w:t>жением, которое выбрал пользова</w:t>
            </w:r>
            <w:r>
              <w:softHyphen/>
              <w:t>тель при создании учетной записи (верхняя часть правой панели)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9B6" w:rsidRDefault="00734C8B">
            <w:pPr>
              <w:pStyle w:val="1"/>
              <w:framePr w:wrap="notBeside" w:vAnchor="text" w:hAnchor="text" w:xAlign="center" w:y="1"/>
              <w:shd w:val="clear" w:color="auto" w:fill="auto"/>
              <w:spacing w:line="192" w:lineRule="exact"/>
              <w:ind w:left="60" w:firstLine="0"/>
            </w:pPr>
            <w:r>
              <w:t>Щелкнув мышью по этому знач</w:t>
            </w:r>
            <w:r>
              <w:softHyphen/>
              <w:t>ку, вы увидите окно настройки параметров текущего пользова</w:t>
            </w:r>
            <w:r>
              <w:softHyphen/>
              <w:t>теля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9B6" w:rsidRDefault="004039B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039B6">
        <w:tblPrEx>
          <w:tblCellMar>
            <w:top w:w="0" w:type="dxa"/>
            <w:bottom w:w="0" w:type="dxa"/>
          </w:tblCellMar>
        </w:tblPrEx>
        <w:trPr>
          <w:trHeight w:val="1066"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9B6" w:rsidRDefault="00734C8B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t>Имя пользователя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9B6" w:rsidRDefault="00734C8B">
            <w:pPr>
              <w:pStyle w:val="1"/>
              <w:framePr w:wrap="notBeside" w:vAnchor="text" w:hAnchor="text" w:xAlign="center" w:y="1"/>
              <w:shd w:val="clear" w:color="auto" w:fill="auto"/>
              <w:spacing w:line="192" w:lineRule="exact"/>
              <w:ind w:left="60" w:firstLine="0"/>
            </w:pPr>
            <w:r>
              <w:t>В этой строке отображается имя текущего пользователя. Щелчок по ней приводит к открытию персональной папки пользова</w:t>
            </w:r>
            <w:r>
              <w:softHyphen/>
              <w:t>теля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9B6" w:rsidRDefault="004039B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039B6">
        <w:tblPrEx>
          <w:tblCellMar>
            <w:top w:w="0" w:type="dxa"/>
            <w:bottom w:w="0" w:type="dxa"/>
          </w:tblCellMar>
        </w:tblPrEx>
        <w:trPr>
          <w:trHeight w:val="1646"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9B6" w:rsidRDefault="00734C8B">
            <w:pPr>
              <w:pStyle w:val="1"/>
              <w:framePr w:wrap="notBeside" w:vAnchor="text" w:hAnchor="text" w:xAlign="center" w:y="1"/>
              <w:shd w:val="clear" w:color="auto" w:fill="auto"/>
              <w:spacing w:line="197" w:lineRule="exact"/>
              <w:ind w:firstLine="0"/>
              <w:jc w:val="center"/>
            </w:pPr>
            <w:r>
              <w:t>Документы, Изо</w:t>
            </w:r>
            <w:r>
              <w:softHyphen/>
            </w:r>
            <w:r>
              <w:t>бражения, Музыка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9B6" w:rsidRDefault="00734C8B">
            <w:pPr>
              <w:pStyle w:val="1"/>
              <w:framePr w:wrap="notBeside" w:vAnchor="text" w:hAnchor="text" w:xAlign="center" w:y="1"/>
              <w:shd w:val="clear" w:color="auto" w:fill="auto"/>
              <w:spacing w:line="192" w:lineRule="exact"/>
              <w:ind w:left="60" w:firstLine="0"/>
            </w:pPr>
            <w:r>
              <w:t>Отрывает доступ к папкам, которые система использует для хранения документов, музыкаль</w:t>
            </w:r>
            <w:r>
              <w:softHyphen/>
              <w:t>ных файлов, изображений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9B6" w:rsidRDefault="00734C8B">
            <w:pPr>
              <w:pStyle w:val="1"/>
              <w:framePr w:wrap="notBeside" w:vAnchor="text" w:hAnchor="text" w:xAlign="center" w:y="1"/>
              <w:shd w:val="clear" w:color="auto" w:fill="auto"/>
              <w:spacing w:line="192" w:lineRule="exact"/>
              <w:ind w:firstLine="0"/>
              <w:jc w:val="both"/>
            </w:pPr>
            <w:r>
              <w:t>Папки, ссылки на которые на</w:t>
            </w:r>
            <w:r>
              <w:softHyphen/>
              <w:t>ходятся в Главном меню, система предлагает автоматически в ка</w:t>
            </w:r>
            <w:r>
              <w:softHyphen/>
              <w:t>честве папок по умолчанию при сохранен</w:t>
            </w:r>
            <w:r>
              <w:t>ии новых документов. Однако пользователь может са</w:t>
            </w:r>
            <w:r>
              <w:softHyphen/>
              <w:t>мостоятельно определять места, где ему удобно хранить файлы</w:t>
            </w:r>
          </w:p>
        </w:tc>
      </w:tr>
      <w:tr w:rsidR="004039B6">
        <w:tblPrEx>
          <w:tblCellMar>
            <w:top w:w="0" w:type="dxa"/>
            <w:bottom w:w="0" w:type="dxa"/>
          </w:tblCellMar>
        </w:tblPrEx>
        <w:trPr>
          <w:trHeight w:val="1066"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9B6" w:rsidRDefault="00734C8B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both"/>
            </w:pPr>
            <w:r>
              <w:t>Игры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9B6" w:rsidRDefault="00734C8B">
            <w:pPr>
              <w:pStyle w:val="1"/>
              <w:framePr w:wrap="notBeside" w:vAnchor="text" w:hAnchor="text" w:xAlign="center" w:y="1"/>
              <w:shd w:val="clear" w:color="auto" w:fill="auto"/>
              <w:spacing w:line="192" w:lineRule="exact"/>
              <w:ind w:firstLine="0"/>
              <w:jc w:val="both"/>
            </w:pPr>
            <w:r>
              <w:t>Открывает папку, содержащую ярлыки для запуска встроенных игр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9B6" w:rsidRDefault="00734C8B">
            <w:pPr>
              <w:pStyle w:val="1"/>
              <w:framePr w:wrap="notBeside" w:vAnchor="text" w:hAnchor="text" w:xAlign="center" w:y="1"/>
              <w:shd w:val="clear" w:color="auto" w:fill="auto"/>
              <w:spacing w:line="192" w:lineRule="exact"/>
              <w:ind w:left="60" w:firstLine="0"/>
            </w:pPr>
            <w:r>
              <w:t xml:space="preserve">Игры, встроенные в </w:t>
            </w:r>
            <w:r>
              <w:rPr>
                <w:lang w:val="en-US"/>
              </w:rPr>
              <w:t>Windows</w:t>
            </w:r>
            <w:r w:rsidRPr="00BE1457">
              <w:rPr>
                <w:lang w:val="ru-RU"/>
              </w:rPr>
              <w:t xml:space="preserve">, </w:t>
            </w:r>
            <w:r>
              <w:t>— это не только развлечение. Их можно рассматривать как трена</w:t>
            </w:r>
            <w:r>
              <w:softHyphen/>
              <w:t>жеры использования мыши для начинающих пользователей.</w:t>
            </w:r>
          </w:p>
        </w:tc>
      </w:tr>
      <w:tr w:rsidR="004039B6">
        <w:tblPrEx>
          <w:tblCellMar>
            <w:top w:w="0" w:type="dxa"/>
            <w:bottom w:w="0" w:type="dxa"/>
          </w:tblCellMar>
        </w:tblPrEx>
        <w:trPr>
          <w:trHeight w:val="322"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9B6" w:rsidRDefault="00734C8B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both"/>
            </w:pPr>
            <w:r>
              <w:t>Компьютер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9B6" w:rsidRDefault="00734C8B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</w:pPr>
            <w:r>
              <w:t>Открывает окно Компьютер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9B6" w:rsidRDefault="004039B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039B6">
        <w:tblPrEx>
          <w:tblCellMar>
            <w:top w:w="0" w:type="dxa"/>
            <w:bottom w:w="0" w:type="dxa"/>
          </w:tblCellMar>
        </w:tblPrEx>
        <w:trPr>
          <w:trHeight w:val="1656"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9B6" w:rsidRDefault="00734C8B">
            <w:pPr>
              <w:pStyle w:val="1"/>
              <w:framePr w:wrap="notBeside" w:vAnchor="text" w:hAnchor="text" w:xAlign="center" w:y="1"/>
              <w:shd w:val="clear" w:color="auto" w:fill="auto"/>
              <w:spacing w:line="192" w:lineRule="exact"/>
              <w:ind w:firstLine="0"/>
              <w:jc w:val="both"/>
            </w:pPr>
            <w:r>
              <w:t>Панель управле</w:t>
            </w:r>
            <w:r>
              <w:softHyphen/>
              <w:t>ния (Устройства и принтеры, Про</w:t>
            </w:r>
            <w:r>
              <w:softHyphen/>
              <w:t>граммы по умолча</w:t>
            </w:r>
            <w:r>
              <w:softHyphen/>
              <w:t>нию)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9B6" w:rsidRDefault="00734C8B">
            <w:pPr>
              <w:pStyle w:val="1"/>
              <w:framePr w:wrap="notBeside" w:vAnchor="text" w:hAnchor="text" w:xAlign="center" w:y="1"/>
              <w:shd w:val="clear" w:color="auto" w:fill="auto"/>
              <w:spacing w:line="192" w:lineRule="exact"/>
              <w:ind w:firstLine="0"/>
              <w:jc w:val="both"/>
            </w:pPr>
            <w:r>
              <w:t xml:space="preserve">Открывает доступ к основным средствам настройки </w:t>
            </w:r>
            <w:r>
              <w:rPr>
                <w:lang w:val="en-US"/>
              </w:rPr>
              <w:t>Windows</w:t>
            </w:r>
            <w:r w:rsidRPr="00BE1457">
              <w:rPr>
                <w:lang w:val="ru-RU"/>
              </w:rPr>
              <w:t xml:space="preserve">, </w:t>
            </w:r>
            <w:r>
              <w:t>в частности к логической папке Панель управления. Кнопки, названия которых при</w:t>
            </w:r>
            <w:r>
              <w:softHyphen/>
              <w:t>ведены в скобках, дают быстрый доступ к соответствующим раз</w:t>
            </w:r>
            <w:r>
              <w:softHyphen/>
              <w:t>делам Панели управления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9B6" w:rsidRDefault="00734C8B">
            <w:pPr>
              <w:pStyle w:val="1"/>
              <w:framePr w:wrap="notBeside" w:vAnchor="text" w:hAnchor="text" w:xAlign="center" w:y="1"/>
              <w:shd w:val="clear" w:color="auto" w:fill="auto"/>
              <w:spacing w:line="192" w:lineRule="exact"/>
              <w:ind w:firstLine="0"/>
              <w:jc w:val="both"/>
            </w:pPr>
            <w:r>
              <w:t>При активной работе с компью</w:t>
            </w:r>
            <w:r>
              <w:softHyphen/>
              <w:t>тером п</w:t>
            </w:r>
            <w:r>
              <w:t>риходится настолько часто использовать обращение к папке Панель управления, что целесообразно создать для нее ярлык на Рабочем столе</w:t>
            </w:r>
          </w:p>
        </w:tc>
      </w:tr>
    </w:tbl>
    <w:p w:rsidR="004039B6" w:rsidRDefault="00734C8B">
      <w:pPr>
        <w:pStyle w:val="23"/>
        <w:framePr w:wrap="notBeside" w:vAnchor="text" w:hAnchor="text" w:xAlign="center" w:y="1"/>
        <w:shd w:val="clear" w:color="auto" w:fill="auto"/>
        <w:spacing w:line="180" w:lineRule="exact"/>
        <w:jc w:val="center"/>
      </w:pPr>
      <w:r>
        <w:t>продолжение &amp;</w:t>
      </w:r>
    </w:p>
    <w:p w:rsidR="004039B6" w:rsidRDefault="004039B6">
      <w:pPr>
        <w:rPr>
          <w:sz w:val="2"/>
          <w:szCs w:val="2"/>
        </w:rPr>
      </w:pPr>
    </w:p>
    <w:p w:rsidR="004039B6" w:rsidRDefault="00734C8B">
      <w:pPr>
        <w:pStyle w:val="32"/>
        <w:framePr w:wrap="notBeside" w:vAnchor="text" w:hAnchor="text" w:xAlign="center" w:y="1"/>
        <w:shd w:val="clear" w:color="auto" w:fill="auto"/>
        <w:spacing w:line="150" w:lineRule="exact"/>
        <w:jc w:val="center"/>
      </w:pPr>
      <w:r>
        <w:rPr>
          <w:rStyle w:val="375pt0pt"/>
        </w:rPr>
        <w:lastRenderedPageBreak/>
        <w:t>Таблица 5.1</w:t>
      </w:r>
      <w:r>
        <w:t xml:space="preserve"> (продолжение)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04"/>
        <w:gridCol w:w="2822"/>
        <w:gridCol w:w="2832"/>
      </w:tblGrid>
      <w:tr w:rsidR="004039B6">
        <w:tblPrEx>
          <w:tblCellMar>
            <w:top w:w="0" w:type="dxa"/>
            <w:bottom w:w="0" w:type="dxa"/>
          </w:tblCellMar>
        </w:tblPrEx>
        <w:trPr>
          <w:trHeight w:val="485"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9B6" w:rsidRDefault="00734C8B">
            <w:pPr>
              <w:pStyle w:val="40"/>
              <w:framePr w:wrap="notBeside" w:vAnchor="text" w:hAnchor="text" w:xAlign="center" w:y="1"/>
              <w:shd w:val="clear" w:color="auto" w:fill="auto"/>
            </w:pPr>
            <w:r>
              <w:t>Пункт Главного меню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9B6" w:rsidRDefault="00734C8B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980"/>
              <w:jc w:val="left"/>
            </w:pPr>
            <w:r>
              <w:t>Назначение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9B6" w:rsidRDefault="00734C8B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960"/>
              <w:jc w:val="left"/>
            </w:pPr>
            <w:r>
              <w:t>Примечание</w:t>
            </w:r>
          </w:p>
        </w:tc>
      </w:tr>
      <w:tr w:rsidR="004039B6">
        <w:tblPrEx>
          <w:tblCellMar>
            <w:top w:w="0" w:type="dxa"/>
            <w:bottom w:w="0" w:type="dxa"/>
          </w:tblCellMar>
        </w:tblPrEx>
        <w:trPr>
          <w:trHeight w:val="485"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9B6" w:rsidRDefault="00734C8B">
            <w:pPr>
              <w:pStyle w:val="1"/>
              <w:framePr w:wrap="notBeside" w:vAnchor="text" w:hAnchor="text" w:xAlign="center" w:y="1"/>
              <w:shd w:val="clear" w:color="auto" w:fill="auto"/>
              <w:spacing w:line="192" w:lineRule="exact"/>
              <w:ind w:left="100" w:firstLine="0"/>
            </w:pPr>
            <w:r>
              <w:t>Справка и поддержка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9B6" w:rsidRDefault="00734C8B">
            <w:pPr>
              <w:pStyle w:val="1"/>
              <w:framePr w:wrap="notBeside" w:vAnchor="text" w:hAnchor="text" w:xAlign="center" w:y="1"/>
              <w:shd w:val="clear" w:color="auto" w:fill="auto"/>
              <w:spacing w:line="197" w:lineRule="exact"/>
              <w:ind w:left="60" w:firstLine="0"/>
            </w:pPr>
            <w:r>
              <w:t>Пункт входа в справочную систе</w:t>
            </w:r>
            <w:r>
              <w:softHyphen/>
              <w:t xml:space="preserve">му </w:t>
            </w:r>
            <w:r>
              <w:rPr>
                <w:lang w:val="en-US"/>
              </w:rPr>
              <w:t>Windows</w:t>
            </w:r>
            <w:r w:rsidRPr="00BE1457">
              <w:rPr>
                <w:lang w:val="ru-RU"/>
              </w:rPr>
              <w:t xml:space="preserve"> </w:t>
            </w:r>
            <w:r>
              <w:t>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9B6" w:rsidRDefault="004039B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039B6">
        <w:tblPrEx>
          <w:tblCellMar>
            <w:top w:w="0" w:type="dxa"/>
            <w:bottom w:w="0" w:type="dxa"/>
          </w:tblCellMar>
        </w:tblPrEx>
        <w:trPr>
          <w:trHeight w:val="3341"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9B6" w:rsidRDefault="00734C8B">
            <w:pPr>
              <w:pStyle w:val="1"/>
              <w:framePr w:wrap="notBeside" w:vAnchor="text" w:hAnchor="text" w:xAlign="center" w:y="1"/>
              <w:shd w:val="clear" w:color="auto" w:fill="auto"/>
              <w:spacing w:line="197" w:lineRule="exact"/>
              <w:ind w:left="100" w:firstLine="0"/>
            </w:pPr>
            <w:r>
              <w:t>Завершение работы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9B6" w:rsidRDefault="00734C8B">
            <w:pPr>
              <w:pStyle w:val="1"/>
              <w:framePr w:wrap="notBeside" w:vAnchor="text" w:hAnchor="text" w:xAlign="center" w:y="1"/>
              <w:shd w:val="clear" w:color="auto" w:fill="auto"/>
              <w:spacing w:line="192" w:lineRule="exact"/>
              <w:ind w:left="60" w:firstLine="0"/>
            </w:pPr>
            <w:r>
              <w:t xml:space="preserve">Корректное средство завершения работы с </w:t>
            </w:r>
            <w:proofErr w:type="spellStart"/>
            <w:r>
              <w:t>операционнор</w:t>
            </w:r>
            <w:proofErr w:type="spellEnd"/>
            <w:r>
              <w:t>! систе</w:t>
            </w:r>
            <w:r>
              <w:softHyphen/>
            </w:r>
            <w:r>
              <w:t>мой. При нажатии на кнопку Завершение работы инициирует выключение ПК. При нажатии на кнопку с треугольником в правой части основной кнопки открывает меню, которое, в зави</w:t>
            </w:r>
            <w:r>
              <w:softHyphen/>
              <w:t>симости от особенностей систе</w:t>
            </w:r>
            <w:r>
              <w:softHyphen/>
              <w:t>мы, может содержать следующие команды:</w:t>
            </w:r>
          </w:p>
          <w:p w:rsidR="004039B6" w:rsidRDefault="00734C8B">
            <w:pPr>
              <w:pStyle w:val="1"/>
              <w:framePr w:wrap="notBeside" w:vAnchor="text" w:hAnchor="text" w:xAlign="center" w:y="1"/>
              <w:numPr>
                <w:ilvl w:val="0"/>
                <w:numId w:val="1"/>
              </w:numPr>
              <w:shd w:val="clear" w:color="auto" w:fill="auto"/>
              <w:tabs>
                <w:tab w:val="left" w:pos="286"/>
              </w:tabs>
              <w:spacing w:line="221" w:lineRule="exact"/>
              <w:ind w:left="60" w:firstLine="0"/>
            </w:pPr>
            <w:r>
              <w:t>Перезагрузка;</w:t>
            </w:r>
          </w:p>
          <w:p w:rsidR="004039B6" w:rsidRDefault="00734C8B">
            <w:pPr>
              <w:pStyle w:val="1"/>
              <w:framePr w:wrap="notBeside" w:vAnchor="text" w:hAnchor="text" w:xAlign="center" w:y="1"/>
              <w:numPr>
                <w:ilvl w:val="0"/>
                <w:numId w:val="1"/>
              </w:numPr>
              <w:shd w:val="clear" w:color="auto" w:fill="auto"/>
              <w:tabs>
                <w:tab w:val="left" w:pos="286"/>
              </w:tabs>
              <w:spacing w:line="221" w:lineRule="exact"/>
              <w:ind w:left="60" w:firstLine="0"/>
            </w:pPr>
            <w:r>
              <w:t>С</w:t>
            </w:r>
            <w:r>
              <w:t>он;</w:t>
            </w:r>
          </w:p>
          <w:p w:rsidR="004039B6" w:rsidRDefault="00734C8B">
            <w:pPr>
              <w:pStyle w:val="1"/>
              <w:framePr w:wrap="notBeside" w:vAnchor="text" w:hAnchor="text" w:xAlign="center" w:y="1"/>
              <w:numPr>
                <w:ilvl w:val="0"/>
                <w:numId w:val="1"/>
              </w:numPr>
              <w:shd w:val="clear" w:color="auto" w:fill="auto"/>
              <w:tabs>
                <w:tab w:val="left" w:pos="281"/>
              </w:tabs>
              <w:spacing w:line="221" w:lineRule="exact"/>
              <w:ind w:left="60" w:firstLine="0"/>
            </w:pPr>
            <w:r>
              <w:t>Блокировать;</w:t>
            </w:r>
          </w:p>
          <w:p w:rsidR="004039B6" w:rsidRDefault="00734C8B">
            <w:pPr>
              <w:pStyle w:val="1"/>
              <w:framePr w:wrap="notBeside" w:vAnchor="text" w:hAnchor="text" w:xAlign="center" w:y="1"/>
              <w:numPr>
                <w:ilvl w:val="0"/>
                <w:numId w:val="1"/>
              </w:numPr>
              <w:shd w:val="clear" w:color="auto" w:fill="auto"/>
              <w:tabs>
                <w:tab w:val="left" w:pos="281"/>
              </w:tabs>
              <w:spacing w:line="221" w:lineRule="exact"/>
              <w:ind w:left="60" w:firstLine="0"/>
            </w:pPr>
            <w:r>
              <w:t>Выйти из системы;</w:t>
            </w:r>
          </w:p>
          <w:p w:rsidR="004039B6" w:rsidRDefault="00734C8B">
            <w:pPr>
              <w:pStyle w:val="1"/>
              <w:framePr w:wrap="notBeside" w:vAnchor="text" w:hAnchor="text" w:xAlign="center" w:y="1"/>
              <w:numPr>
                <w:ilvl w:val="0"/>
                <w:numId w:val="1"/>
              </w:numPr>
              <w:shd w:val="clear" w:color="auto" w:fill="auto"/>
              <w:tabs>
                <w:tab w:val="left" w:pos="286"/>
              </w:tabs>
              <w:spacing w:line="221" w:lineRule="exact"/>
              <w:ind w:left="60" w:firstLine="0"/>
            </w:pPr>
            <w:r>
              <w:t>Смена пользователя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9B6" w:rsidRDefault="00734C8B">
            <w:pPr>
              <w:pStyle w:val="1"/>
              <w:framePr w:wrap="notBeside" w:vAnchor="text" w:hAnchor="text" w:xAlign="center" w:y="1"/>
              <w:shd w:val="clear" w:color="auto" w:fill="auto"/>
              <w:spacing w:line="192" w:lineRule="exact"/>
              <w:ind w:left="60" w:firstLine="0"/>
            </w:pPr>
            <w:r>
              <w:t>Если закрыты все окна процес</w:t>
            </w:r>
            <w:r>
              <w:softHyphen/>
              <w:t xml:space="preserve">сов, завершить работу с </w:t>
            </w:r>
            <w:r>
              <w:rPr>
                <w:lang w:val="en-US"/>
              </w:rPr>
              <w:t>Windows</w:t>
            </w:r>
            <w:r w:rsidRPr="00BE1457">
              <w:rPr>
                <w:lang w:val="ru-RU"/>
              </w:rPr>
              <w:t xml:space="preserve"> </w:t>
            </w:r>
            <w:r>
              <w:t xml:space="preserve">можно комбинацией клавиш </w:t>
            </w:r>
            <w:r>
              <w:rPr>
                <w:lang w:val="en-US"/>
              </w:rPr>
              <w:t>ALT</w:t>
            </w:r>
            <w:r w:rsidRPr="00BE1457">
              <w:rPr>
                <w:lang w:val="ru-RU"/>
              </w:rPr>
              <w:t>+</w:t>
            </w:r>
            <w:r>
              <w:rPr>
                <w:lang w:val="en-US"/>
              </w:rPr>
              <w:t>F</w:t>
            </w:r>
            <w:r w:rsidRPr="00BE1457">
              <w:rPr>
                <w:lang w:val="ru-RU"/>
              </w:rPr>
              <w:t>4.</w:t>
            </w:r>
          </w:p>
          <w:p w:rsidR="004039B6" w:rsidRDefault="00734C8B">
            <w:pPr>
              <w:pStyle w:val="1"/>
              <w:framePr w:wrap="notBeside" w:vAnchor="text" w:hAnchor="text" w:xAlign="center" w:y="1"/>
              <w:shd w:val="clear" w:color="auto" w:fill="auto"/>
              <w:spacing w:line="192" w:lineRule="exact"/>
              <w:ind w:left="60" w:firstLine="0"/>
            </w:pPr>
            <w:r>
              <w:t>Спящий режим позволяет «за</w:t>
            </w:r>
            <w:r>
              <w:softHyphen/>
              <w:t>морозить», а затем восстановить состояние компьютера, хотя не все конфигурации об</w:t>
            </w:r>
            <w:r>
              <w:t>орудования это допускают и не все програм</w:t>
            </w:r>
            <w:r>
              <w:softHyphen/>
              <w:t>мы это хорошо переносят</w:t>
            </w:r>
          </w:p>
        </w:tc>
      </w:tr>
      <w:tr w:rsidR="004039B6">
        <w:tblPrEx>
          <w:tblCellMar>
            <w:top w:w="0" w:type="dxa"/>
            <w:bottom w:w="0" w:type="dxa"/>
          </w:tblCellMar>
        </w:tblPrEx>
        <w:trPr>
          <w:trHeight w:val="1075"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9B6" w:rsidRDefault="00734C8B">
            <w:pPr>
              <w:pStyle w:val="1"/>
              <w:framePr w:wrap="notBeside" w:vAnchor="text" w:hAnchor="text" w:xAlign="center" w:y="1"/>
              <w:shd w:val="clear" w:color="auto" w:fill="auto"/>
              <w:spacing w:line="192" w:lineRule="exact"/>
              <w:ind w:left="100" w:firstLine="0"/>
            </w:pPr>
            <w:r>
              <w:t>Найти программы и файлы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9B6" w:rsidRDefault="00734C8B">
            <w:pPr>
              <w:pStyle w:val="1"/>
              <w:framePr w:wrap="notBeside" w:vAnchor="text" w:hAnchor="text" w:xAlign="center" w:y="1"/>
              <w:shd w:val="clear" w:color="auto" w:fill="auto"/>
              <w:spacing w:line="192" w:lineRule="exact"/>
              <w:ind w:left="60" w:firstLine="0"/>
            </w:pPr>
            <w:r>
              <w:t>Набрав в этом поле ключевые слова, по которым хотите найти файлы или папки, вы увидите ре</w:t>
            </w:r>
            <w:r>
              <w:softHyphen/>
              <w:t>зультаты поиска в верхней части левой панели меню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9B6" w:rsidRDefault="004039B6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4039B6" w:rsidRDefault="004039B6">
      <w:pPr>
        <w:rPr>
          <w:sz w:val="2"/>
          <w:szCs w:val="2"/>
        </w:rPr>
      </w:pPr>
      <w:bookmarkStart w:id="1" w:name="_GoBack"/>
      <w:bookmarkEnd w:id="1"/>
    </w:p>
    <w:sectPr w:rsidR="004039B6">
      <w:headerReference w:type="even" r:id="rId10"/>
      <w:headerReference w:type="default" r:id="rId11"/>
      <w:type w:val="continuous"/>
      <w:pgSz w:w="11905" w:h="16837"/>
      <w:pgMar w:top="3064" w:right="1675" w:bottom="2676" w:left="285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4C8B" w:rsidRDefault="00734C8B">
      <w:r>
        <w:separator/>
      </w:r>
    </w:p>
  </w:endnote>
  <w:endnote w:type="continuationSeparator" w:id="0">
    <w:p w:rsidR="00734C8B" w:rsidRDefault="00734C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4C8B" w:rsidRDefault="00734C8B"/>
  </w:footnote>
  <w:footnote w:type="continuationSeparator" w:id="0">
    <w:p w:rsidR="00734C8B" w:rsidRDefault="00734C8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9B6" w:rsidRDefault="00734C8B">
    <w:pPr>
      <w:pStyle w:val="a6"/>
      <w:framePr w:h="211" w:wrap="none" w:vAnchor="text" w:hAnchor="page" w:x="1169" w:y="2646"/>
      <w:shd w:val="clear" w:color="auto" w:fill="auto"/>
      <w:jc w:val="both"/>
    </w:pPr>
    <w:r>
      <w:fldChar w:fldCharType="begin"/>
    </w:r>
    <w:r>
      <w:instrText xml:space="preserve"> PAGE \* MERGEFORMAT </w:instrText>
    </w:r>
    <w:r>
      <w:fldChar w:fldCharType="separate"/>
    </w:r>
    <w:r w:rsidR="00BE1457" w:rsidRPr="00BE1457">
      <w:rPr>
        <w:rStyle w:val="MicrosoftSansSerif75pt"/>
        <w:noProof/>
      </w:rPr>
      <w:t>4</w:t>
    </w:r>
    <w:r>
      <w:rPr>
        <w:rStyle w:val="MicrosoftSansSerif75pt"/>
      </w:rPr>
      <w:fldChar w:fldCharType="end"/>
    </w:r>
  </w:p>
  <w:p w:rsidR="004039B6" w:rsidRDefault="00734C8B">
    <w:pPr>
      <w:pStyle w:val="a6"/>
      <w:framePr w:h="206" w:wrap="none" w:vAnchor="text" w:hAnchor="page" w:x="3463" w:y="2646"/>
      <w:shd w:val="clear" w:color="auto" w:fill="auto"/>
      <w:jc w:val="both"/>
    </w:pPr>
    <w:r>
      <w:rPr>
        <w:rStyle w:val="MicrosoftSansSerif75pt"/>
      </w:rPr>
      <w:t xml:space="preserve">Глава пятая. Основы работы с операционной системой </w:t>
    </w:r>
    <w:r>
      <w:rPr>
        <w:rStyle w:val="MicrosoftSansSerif75pt"/>
        <w:lang w:val="en-US"/>
      </w:rPr>
      <w:t>Windows</w:t>
    </w:r>
    <w:r w:rsidRPr="00BE1457">
      <w:rPr>
        <w:rStyle w:val="MicrosoftSansSerif75pt"/>
        <w:lang w:val="ru-RU"/>
      </w:rPr>
      <w:t xml:space="preserve"> </w:t>
    </w:r>
    <w:r>
      <w:rPr>
        <w:rStyle w:val="MicrosoftSansSerif75pt"/>
      </w:rPr>
      <w:t>7</w:t>
    </w:r>
  </w:p>
  <w:p w:rsidR="004039B6" w:rsidRDefault="004039B6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9B6" w:rsidRDefault="00734C8B">
    <w:pPr>
      <w:pStyle w:val="a6"/>
      <w:framePr w:w="10740" w:h="144" w:wrap="none" w:vAnchor="text" w:hAnchor="page" w:x="1290" w:y="3239"/>
      <w:shd w:val="clear" w:color="auto" w:fill="auto"/>
      <w:tabs>
        <w:tab w:val="right" w:pos="10375"/>
      </w:tabs>
      <w:ind w:left="3031"/>
    </w:pPr>
    <w:r>
      <w:rPr>
        <w:rStyle w:val="MicrosoftSansSerif75pt"/>
      </w:rPr>
      <w:t>5.4. Использование Главного меню</w:t>
    </w:r>
    <w:r>
      <w:rPr>
        <w:rStyle w:val="MicrosoftSansSerif75pt"/>
      </w:rPr>
      <w:tab/>
    </w:r>
    <w:r>
      <w:fldChar w:fldCharType="begin"/>
    </w:r>
    <w:r>
      <w:instrText xml:space="preserve"> PAGE \* MERGEFORMAT </w:instrText>
    </w:r>
    <w:r>
      <w:fldChar w:fldCharType="separate"/>
    </w:r>
    <w:r w:rsidR="00BE1457" w:rsidRPr="00BE1457">
      <w:rPr>
        <w:rStyle w:val="MicrosoftSansSerif75pt"/>
        <w:noProof/>
      </w:rPr>
      <w:t>3</w:t>
    </w:r>
    <w:r>
      <w:rPr>
        <w:rStyle w:val="MicrosoftSansSerif75pt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8D1DE9"/>
    <w:multiLevelType w:val="multilevel"/>
    <w:tmpl w:val="6B1ECAC2"/>
    <w:lvl w:ilvl="0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4039B6"/>
    <w:rsid w:val="004039B6"/>
    <w:rsid w:val="00734C8B"/>
    <w:rsid w:val="00BE1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a5">
    <w:name w:val="Колонтитул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MicrosoftSansSerif75pt">
    <w:name w:val="Колонтитул + Microsoft Sans Serif;7;5 pt"/>
    <w:basedOn w:val="a5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10pt">
    <w:name w:val="Основной текст + 10 pt;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character" w:customStyle="1" w:styleId="2">
    <w:name w:val="Основной текст (2)_"/>
    <w:basedOn w:val="a0"/>
    <w:link w:val="2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21">
    <w:name w:val="Основной текст (2) + Полужирный"/>
    <w:basedOn w:val="2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spacing w:val="0"/>
      <w:sz w:val="15"/>
      <w:szCs w:val="15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3MicrosoftSansSerif85pt">
    <w:name w:val="Основной текст (3) + Microsoft Sans Serif;8;5 pt"/>
    <w:basedOn w:val="3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10">
    <w:name w:val="Заголовок №1_"/>
    <w:basedOn w:val="a0"/>
    <w:link w:val="11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3MicrosoftSansSerif85pt0">
    <w:name w:val="Основной текст (3) + Microsoft Sans Serif;8;5 pt"/>
    <w:basedOn w:val="3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a7">
    <w:name w:val="Подпись к картинке_"/>
    <w:basedOn w:val="a0"/>
    <w:link w:val="a8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a9">
    <w:name w:val="Подпись к картинке + Полужирный"/>
    <w:basedOn w:val="a7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spacing w:val="0"/>
      <w:sz w:val="15"/>
      <w:szCs w:val="15"/>
    </w:rPr>
  </w:style>
  <w:style w:type="character" w:customStyle="1" w:styleId="aa">
    <w:name w:val="Подпись к таблице_"/>
    <w:basedOn w:val="a0"/>
    <w:link w:val="ab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ac">
    <w:name w:val="Подпись к таблице + Полужирный"/>
    <w:basedOn w:val="aa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spacing w:val="0"/>
      <w:sz w:val="15"/>
      <w:szCs w:val="15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22">
    <w:name w:val="Подпись к таблице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31">
    <w:name w:val="Подпись к таблице (3)_"/>
    <w:basedOn w:val="a0"/>
    <w:link w:val="32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20"/>
      <w:sz w:val="14"/>
      <w:szCs w:val="14"/>
    </w:rPr>
  </w:style>
  <w:style w:type="character" w:customStyle="1" w:styleId="375pt0pt">
    <w:name w:val="Подпись к таблице (3) + 7;5 pt;Полужирный;Не курсив;Интервал 0 pt"/>
    <w:basedOn w:val="31"/>
    <w:rPr>
      <w:rFonts w:ascii="Microsoft Sans Serif" w:eastAsia="Microsoft Sans Serif" w:hAnsi="Microsoft Sans Serif" w:cs="Microsoft Sans Serif"/>
      <w:b/>
      <w:bCs/>
      <w:i/>
      <w:iCs/>
      <w:smallCaps w:val="0"/>
      <w:strike w:val="0"/>
      <w:spacing w:val="0"/>
      <w:sz w:val="15"/>
      <w:szCs w:val="15"/>
    </w:rPr>
  </w:style>
  <w:style w:type="character" w:customStyle="1" w:styleId="12">
    <w:name w:val="Заголовок №1 (2)_"/>
    <w:basedOn w:val="a0"/>
    <w:link w:val="12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33">
    <w:name w:val="Основной текст (3) + Курсив"/>
    <w:basedOn w:val="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line="341" w:lineRule="exact"/>
      <w:ind w:hanging="160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a6">
    <w:name w:val="Колонтитул"/>
    <w:basedOn w:val="a"/>
    <w:link w:val="a5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300" w:line="0" w:lineRule="atLeast"/>
    </w:pPr>
    <w:rPr>
      <w:rFonts w:ascii="Microsoft Sans Serif" w:eastAsia="Microsoft Sans Serif" w:hAnsi="Microsoft Sans Serif" w:cs="Microsoft Sans Serif"/>
      <w:sz w:val="15"/>
      <w:szCs w:val="15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00" w:line="240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before="300" w:line="355" w:lineRule="exact"/>
      <w:outlineLvl w:val="0"/>
    </w:pPr>
    <w:rPr>
      <w:rFonts w:ascii="Microsoft Sans Serif" w:eastAsia="Microsoft Sans Serif" w:hAnsi="Microsoft Sans Serif" w:cs="Microsoft Sans Serif"/>
      <w:b/>
      <w:bCs/>
      <w:sz w:val="20"/>
      <w:szCs w:val="20"/>
    </w:rPr>
  </w:style>
  <w:style w:type="paragraph" w:customStyle="1" w:styleId="a8">
    <w:name w:val="Подпись к картинке"/>
    <w:basedOn w:val="a"/>
    <w:link w:val="a7"/>
    <w:pPr>
      <w:shd w:val="clear" w:color="auto" w:fill="FFFFFF"/>
      <w:spacing w:line="0" w:lineRule="atLeast"/>
    </w:pPr>
    <w:rPr>
      <w:rFonts w:ascii="Microsoft Sans Serif" w:eastAsia="Microsoft Sans Serif" w:hAnsi="Microsoft Sans Serif" w:cs="Microsoft Sans Serif"/>
      <w:sz w:val="15"/>
      <w:szCs w:val="15"/>
    </w:rPr>
  </w:style>
  <w:style w:type="paragraph" w:customStyle="1" w:styleId="ab">
    <w:name w:val="Подпись к таблице"/>
    <w:basedOn w:val="a"/>
    <w:link w:val="aa"/>
    <w:pPr>
      <w:shd w:val="clear" w:color="auto" w:fill="FFFFFF"/>
      <w:spacing w:line="0" w:lineRule="atLeast"/>
    </w:pPr>
    <w:rPr>
      <w:rFonts w:ascii="Microsoft Sans Serif" w:eastAsia="Microsoft Sans Serif" w:hAnsi="Microsoft Sans Serif" w:cs="Microsoft Sans Serif"/>
      <w:sz w:val="15"/>
      <w:szCs w:val="15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192" w:lineRule="exact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23">
    <w:name w:val="Подпись к таблице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line="0" w:lineRule="atLeast"/>
    </w:pPr>
    <w:rPr>
      <w:rFonts w:ascii="Microsoft Sans Serif" w:eastAsia="Microsoft Sans Serif" w:hAnsi="Microsoft Sans Serif" w:cs="Microsoft Sans Serif"/>
      <w:i/>
      <w:iCs/>
      <w:spacing w:val="20"/>
      <w:sz w:val="14"/>
      <w:szCs w:val="14"/>
    </w:rPr>
  </w:style>
  <w:style w:type="paragraph" w:customStyle="1" w:styleId="120">
    <w:name w:val="Заголовок №1 (2)"/>
    <w:basedOn w:val="a"/>
    <w:link w:val="12"/>
    <w:pPr>
      <w:shd w:val="clear" w:color="auto" w:fill="FFFFFF"/>
      <w:spacing w:before="240" w:after="120" w:line="0" w:lineRule="atLeast"/>
      <w:jc w:val="both"/>
      <w:outlineLvl w:val="0"/>
    </w:pPr>
    <w:rPr>
      <w:rFonts w:ascii="Tahoma" w:eastAsia="Tahoma" w:hAnsi="Tahoma" w:cs="Tahoma"/>
      <w:b/>
      <w:bCs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../../Users/C0BA~1/AppData/Local/Temp/FineReader10/media/image1.jp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728</Words>
  <Characters>4151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Надежда</cp:lastModifiedBy>
  <cp:revision>1</cp:revision>
  <dcterms:created xsi:type="dcterms:W3CDTF">2016-02-05T12:06:00Z</dcterms:created>
  <dcterms:modified xsi:type="dcterms:W3CDTF">2016-02-05T12:08:00Z</dcterms:modified>
</cp:coreProperties>
</file>